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9617A" w:rsidRPr="0049617A" w:rsidTr="0049617A">
        <w:trPr>
          <w:trHeight w:val="450"/>
          <w:tblCellSpacing w:w="0" w:type="dxa"/>
        </w:trPr>
        <w:tc>
          <w:tcPr>
            <w:tcW w:w="5000" w:type="pct"/>
            <w:vAlign w:val="center"/>
            <w:hideMark/>
          </w:tcPr>
          <w:p w:rsidR="0049617A" w:rsidRPr="0049617A" w:rsidRDefault="0049617A" w:rsidP="0049617A">
            <w:pPr>
              <w:widowControl/>
              <w:jc w:val="center"/>
              <w:rPr>
                <w:rFonts w:ascii="Arial" w:eastAsia="宋体" w:hAnsi="Arial" w:cs="Arial"/>
                <w:kern w:val="0"/>
                <w:sz w:val="15"/>
                <w:szCs w:val="15"/>
              </w:rPr>
            </w:pPr>
            <w:r w:rsidRPr="0049617A">
              <w:rPr>
                <w:rFonts w:ascii="Arial" w:eastAsia="宋体" w:hAnsi="Arial" w:cs="Arial"/>
                <w:b/>
                <w:bCs/>
                <w:kern w:val="0"/>
                <w:sz w:val="23"/>
                <w:szCs w:val="23"/>
              </w:rPr>
              <w:t>2017</w:t>
            </w:r>
            <w:r w:rsidRPr="0049617A">
              <w:rPr>
                <w:rFonts w:ascii="Arial" w:eastAsia="宋体" w:hAnsi="Arial" w:cs="Arial"/>
                <w:b/>
                <w:bCs/>
                <w:kern w:val="0"/>
                <w:sz w:val="23"/>
                <w:szCs w:val="23"/>
              </w:rPr>
              <w:t>年上海市高校毕业生求职创业补贴发放工作的通知</w:t>
            </w:r>
            <w:r w:rsidRPr="0049617A">
              <w:rPr>
                <w:rFonts w:ascii="Arial" w:eastAsia="宋体" w:hAnsi="Arial" w:cs="Arial"/>
                <w:kern w:val="0"/>
                <w:sz w:val="15"/>
                <w:szCs w:val="15"/>
              </w:rPr>
              <w:t xml:space="preserve"> </w:t>
            </w:r>
          </w:p>
        </w:tc>
      </w:tr>
      <w:tr w:rsidR="0049617A" w:rsidRPr="0049617A" w:rsidTr="0049617A">
        <w:trPr>
          <w:trHeight w:val="600"/>
          <w:tblCellSpacing w:w="0" w:type="dxa"/>
        </w:trPr>
        <w:tc>
          <w:tcPr>
            <w:tcW w:w="0" w:type="auto"/>
            <w:vAlign w:val="center"/>
            <w:hideMark/>
          </w:tcPr>
          <w:p w:rsidR="0049617A" w:rsidRPr="0049617A" w:rsidRDefault="0049617A" w:rsidP="0049617A">
            <w:pPr>
              <w:widowControl/>
              <w:jc w:val="center"/>
              <w:rPr>
                <w:rFonts w:ascii="Arial" w:eastAsia="宋体" w:hAnsi="Arial" w:cs="Arial"/>
                <w:kern w:val="0"/>
                <w:sz w:val="15"/>
                <w:szCs w:val="15"/>
              </w:rPr>
            </w:pPr>
          </w:p>
        </w:tc>
      </w:tr>
      <w:tr w:rsidR="0049617A" w:rsidRPr="0049617A" w:rsidTr="0049617A">
        <w:trPr>
          <w:trHeight w:val="510"/>
          <w:tblCellSpacing w:w="0" w:type="dxa"/>
        </w:trPr>
        <w:tc>
          <w:tcPr>
            <w:tcW w:w="0" w:type="auto"/>
            <w:vAlign w:val="center"/>
            <w:hideMark/>
          </w:tcPr>
          <w:tbl>
            <w:tblPr>
              <w:tblW w:w="5000" w:type="pct"/>
              <w:tblCellSpacing w:w="30" w:type="dxa"/>
              <w:tblCellMar>
                <w:top w:w="120" w:type="dxa"/>
                <w:left w:w="120" w:type="dxa"/>
                <w:bottom w:w="120" w:type="dxa"/>
                <w:right w:w="120" w:type="dxa"/>
              </w:tblCellMar>
              <w:tblLook w:val="04A0"/>
            </w:tblPr>
            <w:tblGrid>
              <w:gridCol w:w="8306"/>
            </w:tblGrid>
            <w:tr w:rsidR="0049617A" w:rsidRPr="0049617A">
              <w:trPr>
                <w:trHeight w:val="2775"/>
                <w:tblCellSpacing w:w="30" w:type="dxa"/>
              </w:trPr>
              <w:tc>
                <w:tcPr>
                  <w:tcW w:w="0" w:type="auto"/>
                  <w:hideMark/>
                </w:tcPr>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b/>
                      <w:bCs/>
                      <w:kern w:val="0"/>
                      <w:sz w:val="15"/>
                    </w:rPr>
                    <w:t>各学院：</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 xml:space="preserve">    </w:t>
                  </w:r>
                  <w:r w:rsidRPr="0049617A">
                    <w:rPr>
                      <w:rFonts w:ascii="Arial" w:eastAsia="宋体" w:hAnsi="Arial" w:cs="Arial"/>
                      <w:kern w:val="0"/>
                      <w:sz w:val="15"/>
                      <w:szCs w:val="15"/>
                    </w:rPr>
                    <w:t>根据《关于进一步做好上海市高校毕业生求职创业补贴发放工作的通知》（沪人社就〔</w:t>
                  </w:r>
                  <w:r w:rsidRPr="0049617A">
                    <w:rPr>
                      <w:rFonts w:ascii="Arial" w:eastAsia="宋体" w:hAnsi="Arial" w:cs="Arial"/>
                      <w:kern w:val="0"/>
                      <w:sz w:val="15"/>
                      <w:szCs w:val="15"/>
                    </w:rPr>
                    <w:t>2016</w:t>
                  </w:r>
                  <w:r w:rsidRPr="0049617A">
                    <w:rPr>
                      <w:rFonts w:ascii="Arial" w:eastAsia="宋体" w:hAnsi="Arial" w:cs="Arial"/>
                      <w:kern w:val="0"/>
                      <w:sz w:val="15"/>
                      <w:szCs w:val="15"/>
                    </w:rPr>
                    <w:t>〕</w:t>
                  </w:r>
                  <w:r w:rsidRPr="0049617A">
                    <w:rPr>
                      <w:rFonts w:ascii="Arial" w:eastAsia="宋体" w:hAnsi="Arial" w:cs="Arial"/>
                      <w:kern w:val="0"/>
                      <w:sz w:val="15"/>
                      <w:szCs w:val="15"/>
                    </w:rPr>
                    <w:t>91</w:t>
                  </w:r>
                  <w:r w:rsidRPr="0049617A">
                    <w:rPr>
                      <w:rFonts w:ascii="Arial" w:eastAsia="宋体" w:hAnsi="Arial" w:cs="Arial"/>
                      <w:kern w:val="0"/>
                      <w:sz w:val="15"/>
                      <w:szCs w:val="15"/>
                    </w:rPr>
                    <w:t>号）相关规定，现受理</w:t>
                  </w:r>
                  <w:r w:rsidRPr="0049617A">
                    <w:rPr>
                      <w:rFonts w:ascii="Arial" w:eastAsia="宋体" w:hAnsi="Arial" w:cs="Arial"/>
                      <w:kern w:val="0"/>
                      <w:sz w:val="15"/>
                      <w:szCs w:val="15"/>
                    </w:rPr>
                    <w:t>2017</w:t>
                  </w:r>
                  <w:r w:rsidRPr="0049617A">
                    <w:rPr>
                      <w:rFonts w:ascii="Arial" w:eastAsia="宋体" w:hAnsi="Arial" w:cs="Arial"/>
                      <w:kern w:val="0"/>
                      <w:sz w:val="15"/>
                      <w:szCs w:val="15"/>
                    </w:rPr>
                    <w:t>年毕业生求职创业补贴的申请。</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一、发放对象</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本市普通高校在毕业年度内有就业创业意愿的以下学生：</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（一）享受城乡居民最低生活保障家庭的毕业生；</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（二）残疾毕业生；</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（三）就读期间获得国家助学贷款的毕业生。</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以上皆指全日制学生，不包括已确定升学、出国留学的毕业生。</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二、发放原则</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坚持自愿申请、公开公正、属地管理、专款专用、及时高效的原则。</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三、申领发放程序</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（一）符合条件的</w:t>
                  </w:r>
                  <w:r w:rsidRPr="0049617A">
                    <w:rPr>
                      <w:rFonts w:ascii="Arial" w:eastAsia="宋体" w:hAnsi="Arial" w:cs="Arial"/>
                      <w:kern w:val="0"/>
                      <w:sz w:val="15"/>
                      <w:szCs w:val="15"/>
                    </w:rPr>
                    <w:t>2017</w:t>
                  </w:r>
                  <w:r w:rsidRPr="0049617A">
                    <w:rPr>
                      <w:rFonts w:ascii="Arial" w:eastAsia="宋体" w:hAnsi="Arial" w:cs="Arial"/>
                      <w:kern w:val="0"/>
                      <w:sz w:val="15"/>
                      <w:szCs w:val="15"/>
                    </w:rPr>
                    <w:t>届毕业生在</w:t>
                  </w:r>
                  <w:r w:rsidRPr="0049617A">
                    <w:rPr>
                      <w:rFonts w:ascii="Arial" w:eastAsia="宋体" w:hAnsi="Arial" w:cs="Arial"/>
                      <w:kern w:val="0"/>
                      <w:sz w:val="15"/>
                      <w:szCs w:val="15"/>
                    </w:rPr>
                    <w:t>2017</w:t>
                  </w:r>
                  <w:r w:rsidRPr="0049617A">
                    <w:rPr>
                      <w:rFonts w:ascii="Arial" w:eastAsia="宋体" w:hAnsi="Arial" w:cs="Arial"/>
                      <w:kern w:val="0"/>
                      <w:sz w:val="15"/>
                      <w:szCs w:val="15"/>
                    </w:rPr>
                    <w:t>年</w:t>
                  </w:r>
                  <w:r w:rsidRPr="0049617A">
                    <w:rPr>
                      <w:rFonts w:ascii="Arial" w:eastAsia="宋体" w:hAnsi="Arial" w:cs="Arial"/>
                      <w:kern w:val="0"/>
                      <w:sz w:val="15"/>
                      <w:szCs w:val="15"/>
                    </w:rPr>
                    <w:t>4</w:t>
                  </w:r>
                  <w:r w:rsidRPr="0049617A">
                    <w:rPr>
                      <w:rFonts w:ascii="Arial" w:eastAsia="宋体" w:hAnsi="Arial" w:cs="Arial"/>
                      <w:kern w:val="0"/>
                      <w:sz w:val="15"/>
                      <w:szCs w:val="15"/>
                    </w:rPr>
                    <w:t>月</w:t>
                  </w:r>
                  <w:r w:rsidRPr="0049617A">
                    <w:rPr>
                      <w:rFonts w:ascii="Arial" w:eastAsia="宋体" w:hAnsi="Arial" w:cs="Arial"/>
                      <w:kern w:val="0"/>
                      <w:sz w:val="15"/>
                      <w:szCs w:val="15"/>
                    </w:rPr>
                    <w:t>7</w:t>
                  </w:r>
                  <w:r w:rsidRPr="0049617A">
                    <w:rPr>
                      <w:rFonts w:ascii="Arial" w:eastAsia="宋体" w:hAnsi="Arial" w:cs="Arial"/>
                      <w:kern w:val="0"/>
                      <w:sz w:val="15"/>
                      <w:szCs w:val="15"/>
                    </w:rPr>
                    <w:t>日（周五）前向所在学院申请一次性求职创业补贴。申请材料应附：《高校毕业生求职创业补贴申请表》（见附件</w:t>
                  </w:r>
                  <w:r w:rsidRPr="0049617A">
                    <w:rPr>
                      <w:rFonts w:ascii="Arial" w:eastAsia="宋体" w:hAnsi="Arial" w:cs="Arial"/>
                      <w:kern w:val="0"/>
                      <w:sz w:val="15"/>
                      <w:szCs w:val="15"/>
                    </w:rPr>
                    <w:t>1</w:t>
                  </w:r>
                  <w:r w:rsidRPr="0049617A">
                    <w:rPr>
                      <w:rFonts w:ascii="Arial" w:eastAsia="宋体" w:hAnsi="Arial" w:cs="Arial"/>
                      <w:kern w:val="0"/>
                      <w:sz w:val="15"/>
                      <w:szCs w:val="15"/>
                    </w:rPr>
                    <w:t>）、本人身份证复印件、个人银行账户等，享受城乡居民最低生活保障家庭的毕业生需提供所在家庭享受城乡居民最低生活保障的证明、残疾毕业生需附残疾证复印件，获得国家助学贷款毕业生需学校学生资助管理部门审核盖章。</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各学院要对申请材料的真实性进行初审，并将初审通过的申请补贴学生名单及审核材料于</w:t>
                  </w:r>
                  <w:r w:rsidRPr="0049617A">
                    <w:rPr>
                      <w:rFonts w:ascii="Arial" w:eastAsia="宋体" w:hAnsi="Arial" w:cs="Arial"/>
                      <w:kern w:val="0"/>
                      <w:sz w:val="15"/>
                      <w:szCs w:val="15"/>
                    </w:rPr>
                    <w:t>2017</w:t>
                  </w:r>
                  <w:r w:rsidRPr="0049617A">
                    <w:rPr>
                      <w:rFonts w:ascii="Arial" w:eastAsia="宋体" w:hAnsi="Arial" w:cs="Arial"/>
                      <w:kern w:val="0"/>
                      <w:sz w:val="15"/>
                      <w:szCs w:val="15"/>
                    </w:rPr>
                    <w:t>年</w:t>
                  </w:r>
                  <w:r w:rsidRPr="0049617A">
                    <w:rPr>
                      <w:rFonts w:ascii="Arial" w:eastAsia="宋体" w:hAnsi="Arial" w:cs="Arial"/>
                      <w:kern w:val="0"/>
                      <w:sz w:val="15"/>
                      <w:szCs w:val="15"/>
                    </w:rPr>
                    <w:t>4</w:t>
                  </w:r>
                  <w:r w:rsidRPr="0049617A">
                    <w:rPr>
                      <w:rFonts w:ascii="Arial" w:eastAsia="宋体" w:hAnsi="Arial" w:cs="Arial"/>
                      <w:kern w:val="0"/>
                      <w:sz w:val="15"/>
                      <w:szCs w:val="15"/>
                    </w:rPr>
                    <w:t>月</w:t>
                  </w:r>
                  <w:r w:rsidRPr="0049617A">
                    <w:rPr>
                      <w:rFonts w:ascii="Arial" w:eastAsia="宋体" w:hAnsi="Arial" w:cs="Arial"/>
                      <w:kern w:val="0"/>
                      <w:sz w:val="15"/>
                      <w:szCs w:val="15"/>
                    </w:rPr>
                    <w:t>12</w:t>
                  </w:r>
                  <w:r w:rsidRPr="0049617A">
                    <w:rPr>
                      <w:rFonts w:ascii="Arial" w:eastAsia="宋体" w:hAnsi="Arial" w:cs="Arial"/>
                      <w:kern w:val="0"/>
                      <w:sz w:val="15"/>
                      <w:szCs w:val="15"/>
                    </w:rPr>
                    <w:t>日（周三）前报研究生就业工作办公室。</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（二）学校将集中公示</w:t>
                  </w:r>
                  <w:r w:rsidRPr="0049617A">
                    <w:rPr>
                      <w:rFonts w:ascii="Arial" w:eastAsia="宋体" w:hAnsi="Arial" w:cs="Arial"/>
                      <w:kern w:val="0"/>
                      <w:sz w:val="15"/>
                      <w:szCs w:val="15"/>
                    </w:rPr>
                    <w:t>5</w:t>
                  </w:r>
                  <w:r w:rsidRPr="0049617A">
                    <w:rPr>
                      <w:rFonts w:ascii="Arial" w:eastAsia="宋体" w:hAnsi="Arial" w:cs="Arial"/>
                      <w:kern w:val="0"/>
                      <w:sz w:val="15"/>
                      <w:szCs w:val="15"/>
                    </w:rPr>
                    <w:t>个工作日，对无异议的申请补贴的学生名单及申请材料进行汇总，报送浦东新区就业促进中心。</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（三）浦东新区就业促进中心受理后现场审核，通过审核后三个星期内发放补贴到高校毕业生在银行开立的个人账户。</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四、补贴标准及列支渠道</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补贴标准为每人</w:t>
                  </w:r>
                  <w:r w:rsidRPr="0049617A">
                    <w:rPr>
                      <w:rFonts w:ascii="Arial" w:eastAsia="宋体" w:hAnsi="Arial" w:cs="Arial"/>
                      <w:kern w:val="0"/>
                      <w:sz w:val="15"/>
                      <w:szCs w:val="15"/>
                    </w:rPr>
                    <w:t>1000</w:t>
                  </w:r>
                  <w:r w:rsidRPr="0049617A">
                    <w:rPr>
                      <w:rFonts w:ascii="Arial" w:eastAsia="宋体" w:hAnsi="Arial" w:cs="Arial"/>
                      <w:kern w:val="0"/>
                      <w:sz w:val="15"/>
                      <w:szCs w:val="15"/>
                    </w:rPr>
                    <w:t>元，每人限领一次。各区县发放的一次性求职创业补贴列入政府收支分类科目规定的科目，所需资金在市级财政通过转移支付划拨区县的中央就业专项资金中列支。</w:t>
                  </w:r>
                </w:p>
                <w:p w:rsidR="0049617A" w:rsidRPr="0049617A" w:rsidRDefault="0049617A" w:rsidP="0049617A">
                  <w:pPr>
                    <w:widowControl/>
                    <w:spacing w:before="100" w:beforeAutospacing="1" w:after="100" w:afterAutospacing="1"/>
                    <w:jc w:val="left"/>
                    <w:rPr>
                      <w:rFonts w:ascii="Arial" w:eastAsia="宋体" w:hAnsi="Arial" w:cs="Arial"/>
                      <w:kern w:val="0"/>
                      <w:sz w:val="15"/>
                      <w:szCs w:val="15"/>
                    </w:rPr>
                  </w:pPr>
                  <w:r w:rsidRPr="0049617A">
                    <w:rPr>
                      <w:rFonts w:ascii="Arial" w:eastAsia="宋体" w:hAnsi="Arial" w:cs="Arial"/>
                      <w:kern w:val="0"/>
                      <w:sz w:val="15"/>
                      <w:szCs w:val="15"/>
                    </w:rPr>
                    <w:t>附件：</w:t>
                  </w:r>
                  <w:hyperlink r:id="rId7" w:history="1">
                    <w:r w:rsidRPr="0049617A">
                      <w:rPr>
                        <w:rFonts w:ascii="Arial" w:eastAsia="宋体" w:hAnsi="Arial" w:cs="Arial"/>
                        <w:kern w:val="0"/>
                        <w:sz w:val="15"/>
                      </w:rPr>
                      <w:t>高校毕业生求职创业补贴申请表</w:t>
                    </w:r>
                  </w:hyperlink>
                </w:p>
              </w:tc>
            </w:tr>
          </w:tbl>
          <w:p w:rsidR="0049617A" w:rsidRPr="0049617A" w:rsidRDefault="0049617A" w:rsidP="0049617A">
            <w:pPr>
              <w:widowControl/>
              <w:jc w:val="left"/>
              <w:rPr>
                <w:rFonts w:ascii="Arial" w:eastAsia="宋体" w:hAnsi="Arial" w:cs="Arial"/>
                <w:kern w:val="0"/>
                <w:sz w:val="15"/>
                <w:szCs w:val="15"/>
              </w:rPr>
            </w:pPr>
          </w:p>
        </w:tc>
      </w:tr>
    </w:tbl>
    <w:p w:rsidR="005C34A8" w:rsidRPr="0049617A" w:rsidRDefault="005C34A8"/>
    <w:sectPr w:rsidR="005C34A8" w:rsidRPr="00496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4A8" w:rsidRDefault="005C34A8" w:rsidP="0049617A">
      <w:r>
        <w:separator/>
      </w:r>
    </w:p>
  </w:endnote>
  <w:endnote w:type="continuationSeparator" w:id="1">
    <w:p w:rsidR="005C34A8" w:rsidRDefault="005C34A8" w:rsidP="004961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4A8" w:rsidRDefault="005C34A8" w:rsidP="0049617A">
      <w:r>
        <w:separator/>
      </w:r>
    </w:p>
  </w:footnote>
  <w:footnote w:type="continuationSeparator" w:id="1">
    <w:p w:rsidR="005C34A8" w:rsidRDefault="005C34A8" w:rsidP="004961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17A"/>
    <w:rsid w:val="0049617A"/>
    <w:rsid w:val="005C3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1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617A"/>
    <w:rPr>
      <w:sz w:val="18"/>
      <w:szCs w:val="18"/>
    </w:rPr>
  </w:style>
  <w:style w:type="paragraph" w:styleId="a4">
    <w:name w:val="footer"/>
    <w:basedOn w:val="a"/>
    <w:link w:val="Char0"/>
    <w:uiPriority w:val="99"/>
    <w:semiHidden/>
    <w:unhideWhenUsed/>
    <w:rsid w:val="004961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617A"/>
    <w:rPr>
      <w:sz w:val="18"/>
      <w:szCs w:val="18"/>
    </w:rPr>
  </w:style>
  <w:style w:type="character" w:styleId="a5">
    <w:name w:val="Hyperlink"/>
    <w:basedOn w:val="a0"/>
    <w:uiPriority w:val="99"/>
    <w:semiHidden/>
    <w:unhideWhenUsed/>
    <w:rsid w:val="0049617A"/>
    <w:rPr>
      <w:strike w:val="0"/>
      <w:dstrike w:val="0"/>
      <w:color w:val="0000FF"/>
      <w:u w:val="none"/>
      <w:effect w:val="none"/>
    </w:rPr>
  </w:style>
  <w:style w:type="character" w:styleId="a6">
    <w:name w:val="Strong"/>
    <w:basedOn w:val="a0"/>
    <w:uiPriority w:val="22"/>
    <w:qFormat/>
    <w:rsid w:val="0049617A"/>
    <w:rPr>
      <w:b/>
      <w:bCs/>
    </w:rPr>
  </w:style>
</w:styles>
</file>

<file path=word/webSettings.xml><?xml version="1.0" encoding="utf-8"?>
<w:webSettings xmlns:r="http://schemas.openxmlformats.org/officeDocument/2006/relationships" xmlns:w="http://schemas.openxmlformats.org/wordprocessingml/2006/main">
  <w:divs>
    <w:div w:id="831724556">
      <w:bodyDiv w:val="1"/>
      <w:marLeft w:val="0"/>
      <w:marRight w:val="0"/>
      <w:marTop w:val="0"/>
      <w:marBottom w:val="0"/>
      <w:divBdr>
        <w:top w:val="none" w:sz="0" w:space="0" w:color="auto"/>
        <w:left w:val="none" w:sz="0" w:space="0" w:color="auto"/>
        <w:bottom w:val="none" w:sz="0" w:space="0" w:color="auto"/>
        <w:right w:val="none" w:sz="0" w:space="0" w:color="auto"/>
      </w:divBdr>
      <w:divsChild>
        <w:div w:id="1928148256">
          <w:marLeft w:val="0"/>
          <w:marRight w:val="0"/>
          <w:marTop w:val="0"/>
          <w:marBottom w:val="0"/>
          <w:divBdr>
            <w:top w:val="none" w:sz="0" w:space="0" w:color="auto"/>
            <w:left w:val="none" w:sz="0" w:space="0" w:color="auto"/>
            <w:bottom w:val="none" w:sz="0" w:space="0" w:color="auto"/>
            <w:right w:val="none" w:sz="0" w:space="0" w:color="auto"/>
          </w:divBdr>
          <w:divsChild>
            <w:div w:id="1055737283">
              <w:marLeft w:val="0"/>
              <w:marRight w:val="0"/>
              <w:marTop w:val="0"/>
              <w:marBottom w:val="0"/>
              <w:divBdr>
                <w:top w:val="none" w:sz="0" w:space="0" w:color="auto"/>
                <w:left w:val="none" w:sz="0" w:space="0" w:color="auto"/>
                <w:bottom w:val="none" w:sz="0" w:space="0" w:color="auto"/>
                <w:right w:val="none" w:sz="0" w:space="0" w:color="auto"/>
              </w:divBdr>
              <w:divsChild>
                <w:div w:id="427120084">
                  <w:marLeft w:val="0"/>
                  <w:marRight w:val="0"/>
                  <w:marTop w:val="0"/>
                  <w:marBottom w:val="0"/>
                  <w:divBdr>
                    <w:top w:val="none" w:sz="0" w:space="0" w:color="auto"/>
                    <w:left w:val="none" w:sz="0" w:space="0" w:color="auto"/>
                    <w:bottom w:val="none" w:sz="0" w:space="0" w:color="auto"/>
                    <w:right w:val="none" w:sz="0" w:space="0" w:color="auto"/>
                  </w:divBdr>
                  <w:divsChild>
                    <w:div w:id="1983150613">
                      <w:marLeft w:val="0"/>
                      <w:marRight w:val="0"/>
                      <w:marTop w:val="0"/>
                      <w:marBottom w:val="0"/>
                      <w:divBdr>
                        <w:top w:val="none" w:sz="0" w:space="0" w:color="auto"/>
                        <w:left w:val="none" w:sz="0" w:space="0" w:color="auto"/>
                        <w:bottom w:val="none" w:sz="0" w:space="0" w:color="auto"/>
                        <w:right w:val="none" w:sz="0" w:space="0" w:color="auto"/>
                      </w:divBdr>
                      <w:divsChild>
                        <w:div w:id="270481672">
                          <w:marLeft w:val="0"/>
                          <w:marRight w:val="0"/>
                          <w:marTop w:val="0"/>
                          <w:marBottom w:val="0"/>
                          <w:divBdr>
                            <w:top w:val="none" w:sz="0" w:space="0" w:color="auto"/>
                            <w:left w:val="none" w:sz="0" w:space="0" w:color="auto"/>
                            <w:bottom w:val="none" w:sz="0" w:space="0" w:color="auto"/>
                            <w:right w:val="none" w:sz="0" w:space="0" w:color="auto"/>
                          </w:divBdr>
                          <w:divsChild>
                            <w:div w:id="247542828">
                              <w:marLeft w:val="0"/>
                              <w:marRight w:val="0"/>
                              <w:marTop w:val="0"/>
                              <w:marBottom w:val="0"/>
                              <w:divBdr>
                                <w:top w:val="none" w:sz="0" w:space="0" w:color="auto"/>
                                <w:left w:val="none" w:sz="0" w:space="0" w:color="auto"/>
                                <w:bottom w:val="none" w:sz="0" w:space="0" w:color="auto"/>
                                <w:right w:val="none" w:sz="0" w:space="0" w:color="auto"/>
                              </w:divBdr>
                              <w:divsChild>
                                <w:div w:id="355892820">
                                  <w:marLeft w:val="0"/>
                                  <w:marRight w:val="0"/>
                                  <w:marTop w:val="0"/>
                                  <w:marBottom w:val="0"/>
                                  <w:divBdr>
                                    <w:top w:val="none" w:sz="0" w:space="0" w:color="auto"/>
                                    <w:left w:val="none" w:sz="0" w:space="0" w:color="auto"/>
                                    <w:bottom w:val="none" w:sz="0" w:space="0" w:color="auto"/>
                                    <w:right w:val="none" w:sz="0" w:space="0" w:color="auto"/>
                                  </w:divBdr>
                                  <w:divsChild>
                                    <w:div w:id="1982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shou.edu.cn/userfiles/8/files/%e9%ab%98%e6%a0%a1%e6%af%95%e4%b8%9a%e7%94%9f%e6%b1%82%e8%81%8c%e5%88%9b%e4%b8%9a%e8%a1%a5%e8%b4%b4%e7%94%b3%e8%af%b7%e8%a1%a8.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E718-153C-4919-B9D5-2F494FEE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2017-05-05T15:08:00Z</dcterms:created>
  <dcterms:modified xsi:type="dcterms:W3CDTF">2017-05-05T15:10:00Z</dcterms:modified>
</cp:coreProperties>
</file>